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1274" w:rsidRDefault="00D011F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Police Check Procedure –</w:t>
      </w:r>
      <w:r>
        <w:rPr>
          <w:b/>
          <w:sz w:val="28"/>
          <w:szCs w:val="28"/>
        </w:rPr>
        <w:t xml:space="preserve"> Volunteer</w:t>
      </w:r>
    </w:p>
    <w:p w:rsidR="00D011F3" w:rsidRDefault="00D011F3">
      <w:pPr>
        <w:spacing w:after="0" w:line="240" w:lineRule="auto"/>
      </w:pPr>
    </w:p>
    <w:p w:rsidR="00F81274" w:rsidRDefault="00D011F3">
      <w:pPr>
        <w:spacing w:after="0" w:line="240" w:lineRule="auto"/>
      </w:pPr>
      <w:r>
        <w:rPr>
          <w:b/>
          <w:sz w:val="24"/>
          <w:szCs w:val="24"/>
        </w:rPr>
        <w:t>Background</w:t>
      </w:r>
    </w:p>
    <w:p w:rsidR="00F81274" w:rsidRDefault="00D011F3">
      <w:pPr>
        <w:spacing w:after="0" w:line="240" w:lineRule="auto"/>
      </w:pPr>
      <w:r>
        <w:t xml:space="preserve">A South Australia Police, National Police Check Application is required for all volunteers working </w:t>
      </w:r>
      <w:proofErr w:type="gramStart"/>
      <w:r>
        <w:t>within  &lt;</w:t>
      </w:r>
      <w:proofErr w:type="gramEnd"/>
      <w:r>
        <w:t xml:space="preserve">YOUR ORGANISATION&gt; </w:t>
      </w:r>
      <w:r>
        <w:t xml:space="preserve">structured programs. </w:t>
      </w:r>
    </w:p>
    <w:p w:rsidR="00F81274" w:rsidRDefault="00F81274">
      <w:pPr>
        <w:spacing w:after="0" w:line="240" w:lineRule="auto"/>
      </w:pPr>
    </w:p>
    <w:p w:rsidR="00F81274" w:rsidRDefault="00D011F3">
      <w:pPr>
        <w:spacing w:after="0" w:line="240" w:lineRule="auto"/>
      </w:pPr>
      <w:r>
        <w:t>Volunteers assisting at ‘one off’ events or social events such as</w:t>
      </w:r>
      <w:r>
        <w:t xml:space="preserve"> Dinners/Events</w:t>
      </w:r>
      <w:r>
        <w:t xml:space="preserve"> are not required to obtain a Police Check.</w:t>
      </w:r>
    </w:p>
    <w:p w:rsidR="00F81274" w:rsidRDefault="00F81274">
      <w:pPr>
        <w:spacing w:after="0" w:line="240" w:lineRule="auto"/>
      </w:pPr>
    </w:p>
    <w:p w:rsidR="00F81274" w:rsidRDefault="00D011F3">
      <w:pPr>
        <w:spacing w:after="0" w:line="240" w:lineRule="auto"/>
      </w:pPr>
      <w:r>
        <w:t xml:space="preserve">A Police Check Application form will be sent to volunteers who are required to obtain </w:t>
      </w:r>
      <w:r>
        <w:rPr>
          <w:color w:val="FF0000"/>
        </w:rPr>
        <w:t xml:space="preserve">a </w:t>
      </w:r>
      <w:r>
        <w:t>Check.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b/>
          <w:color w:val="000000" w:themeColor="text1"/>
          <w:sz w:val="24"/>
          <w:szCs w:val="24"/>
        </w:rPr>
        <w:t>Process</w:t>
      </w:r>
      <w:r w:rsidRPr="00D011F3">
        <w:rPr>
          <w:b/>
          <w:color w:val="000000" w:themeColor="text1"/>
          <w:sz w:val="24"/>
          <w:szCs w:val="24"/>
        </w:rPr>
        <w:t>:</w:t>
      </w:r>
    </w:p>
    <w:p w:rsidR="00F81274" w:rsidRPr="00D011F3" w:rsidRDefault="00D011F3">
      <w:pPr>
        <w:numPr>
          <w:ilvl w:val="0"/>
          <w:numId w:val="4"/>
        </w:numPr>
        <w:spacing w:after="0" w:line="240" w:lineRule="auto"/>
        <w:ind w:hanging="360"/>
        <w:contextualSpacing/>
        <w:rPr>
          <w:color w:val="000000" w:themeColor="text1"/>
          <w:sz w:val="24"/>
          <w:szCs w:val="24"/>
        </w:rPr>
      </w:pPr>
      <w:r w:rsidRPr="00D011F3">
        <w:rPr>
          <w:color w:val="000000" w:themeColor="text1"/>
          <w:sz w:val="24"/>
          <w:szCs w:val="24"/>
        </w:rPr>
        <w:t>Fill in form</w:t>
      </w:r>
    </w:p>
    <w:p w:rsidR="00F81274" w:rsidRPr="00D011F3" w:rsidRDefault="00D011F3">
      <w:pPr>
        <w:numPr>
          <w:ilvl w:val="0"/>
          <w:numId w:val="4"/>
        </w:numPr>
        <w:spacing w:after="0" w:line="240" w:lineRule="auto"/>
        <w:ind w:hanging="360"/>
        <w:contextualSpacing/>
        <w:rPr>
          <w:color w:val="000000" w:themeColor="text1"/>
          <w:sz w:val="24"/>
          <w:szCs w:val="24"/>
        </w:rPr>
      </w:pPr>
      <w:r w:rsidRPr="00D011F3">
        <w:rPr>
          <w:color w:val="000000" w:themeColor="text1"/>
          <w:sz w:val="24"/>
          <w:szCs w:val="24"/>
        </w:rPr>
        <w:t>Take to police station or Justice of the Peace (JP) to get form and ID certified</w:t>
      </w:r>
    </w:p>
    <w:p w:rsidR="00F81274" w:rsidRPr="00D011F3" w:rsidRDefault="00D011F3">
      <w:pPr>
        <w:numPr>
          <w:ilvl w:val="0"/>
          <w:numId w:val="4"/>
        </w:numPr>
        <w:spacing w:after="0" w:line="240" w:lineRule="auto"/>
        <w:ind w:hanging="360"/>
        <w:contextualSpacing/>
        <w:rPr>
          <w:color w:val="000000" w:themeColor="text1"/>
          <w:sz w:val="24"/>
          <w:szCs w:val="24"/>
        </w:rPr>
      </w:pPr>
      <w:r w:rsidRPr="00D011F3">
        <w:rPr>
          <w:color w:val="000000" w:themeColor="text1"/>
          <w:sz w:val="24"/>
          <w:szCs w:val="24"/>
        </w:rPr>
        <w:t>Deliver / post form and copy of ID to ***********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numPr>
          <w:ilvl w:val="0"/>
          <w:numId w:val="2"/>
        </w:numPr>
        <w:spacing w:after="0" w:line="240" w:lineRule="auto"/>
        <w:ind w:hanging="360"/>
        <w:contextualSpacing/>
        <w:rPr>
          <w:b/>
          <w:color w:val="000000" w:themeColor="text1"/>
          <w:sz w:val="24"/>
          <w:szCs w:val="24"/>
        </w:rPr>
      </w:pPr>
      <w:r w:rsidRPr="00D011F3">
        <w:rPr>
          <w:b/>
          <w:color w:val="000000" w:themeColor="text1"/>
          <w:sz w:val="24"/>
          <w:szCs w:val="24"/>
        </w:rPr>
        <w:t>FILL IN FORM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bookmarkStart w:id="0" w:name="_gjdgxs" w:colFirst="0" w:colLast="0"/>
      <w:bookmarkEnd w:id="0"/>
      <w:r w:rsidRPr="00D011F3">
        <w:rPr>
          <w:b/>
          <w:color w:val="000000" w:themeColor="text1"/>
        </w:rPr>
        <w:t xml:space="preserve">Applicant Details </w:t>
      </w:r>
      <w:r w:rsidRPr="00D011F3">
        <w:rPr>
          <w:b/>
          <w:color w:val="000000" w:themeColor="text1"/>
        </w:rPr>
        <w:t>can you make this uppercase to match the form?</w:t>
      </w:r>
    </w:p>
    <w:p w:rsidR="00F81274" w:rsidRDefault="00F81274">
      <w:pPr>
        <w:spacing w:after="0" w:line="240" w:lineRule="auto"/>
      </w:pPr>
    </w:p>
    <w:tbl>
      <w:tblPr>
        <w:tblStyle w:val="a"/>
        <w:tblW w:w="99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7727"/>
      </w:tblGrid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Family name</w:t>
            </w:r>
          </w:p>
        </w:tc>
        <w:tc>
          <w:tcPr>
            <w:tcW w:w="7727" w:type="dxa"/>
          </w:tcPr>
          <w:p w:rsidR="00F81274" w:rsidRDefault="00D011F3">
            <w:r>
              <w:t xml:space="preserve">Also known </w:t>
            </w:r>
            <w:r>
              <w:t>as ‘surname’ or ‘last name’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Other Family Name</w:t>
            </w:r>
          </w:p>
        </w:tc>
        <w:tc>
          <w:tcPr>
            <w:tcW w:w="7727" w:type="dxa"/>
          </w:tcPr>
          <w:p w:rsidR="00F81274" w:rsidRDefault="00D011F3">
            <w:proofErr w:type="gramStart"/>
            <w:r>
              <w:t>is</w:t>
            </w:r>
            <w:proofErr w:type="gramEnd"/>
            <w:r>
              <w:t xml:space="preserve"> a name you were previously known by, It could be your name before you were married (maiden name) or a name you had before for any reason.</w:t>
            </w:r>
          </w:p>
          <w:p w:rsidR="00F81274" w:rsidRDefault="00F81274"/>
          <w:p w:rsidR="00F81274" w:rsidRDefault="00D011F3">
            <w:r>
              <w:t>If you have had more than one previous name it is necessary to list these on a separate piece of paper and attach it to the application form.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Current Residential Address</w:t>
            </w:r>
          </w:p>
        </w:tc>
        <w:tc>
          <w:tcPr>
            <w:tcW w:w="7727" w:type="dxa"/>
          </w:tcPr>
          <w:p w:rsidR="00F81274" w:rsidRDefault="00D011F3">
            <w:r>
              <w:t>This is the address where you now live.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Postal Address</w:t>
            </w:r>
          </w:p>
        </w:tc>
        <w:tc>
          <w:tcPr>
            <w:tcW w:w="7727" w:type="dxa"/>
          </w:tcPr>
          <w:p w:rsidR="00F81274" w:rsidRDefault="00D011F3">
            <w:r>
              <w:t xml:space="preserve">This is the address to which </w:t>
            </w:r>
            <w:r>
              <w:t>your letters go and is also the address to which the Police Check will be sent.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Previous Address</w:t>
            </w:r>
          </w:p>
        </w:tc>
        <w:tc>
          <w:tcPr>
            <w:tcW w:w="7727" w:type="dxa"/>
          </w:tcPr>
          <w:p w:rsidR="00F81274" w:rsidRDefault="00D011F3">
            <w:r>
              <w:t xml:space="preserve">This is the place where you lived prior to your ‘current residential </w:t>
            </w:r>
            <w:proofErr w:type="gramStart"/>
            <w:r>
              <w:t>address’</w:t>
            </w:r>
            <w:proofErr w:type="gramEnd"/>
            <w:r>
              <w:t>. If you are unsure of the actual street/suburb name then list the previous count</w:t>
            </w:r>
            <w:r>
              <w:t>ry name.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Birth Place</w:t>
            </w:r>
          </w:p>
        </w:tc>
        <w:tc>
          <w:tcPr>
            <w:tcW w:w="7727" w:type="dxa"/>
          </w:tcPr>
          <w:p w:rsidR="00F81274" w:rsidRDefault="00D011F3" w:rsidP="00D011F3">
            <w:r>
              <w:t xml:space="preserve">If born in Australia then list your Town or City (use the city rather than a suburb) </w:t>
            </w:r>
            <w:r>
              <w:t>and state and list ‘Australia’. If born outside Australia list the i</w:t>
            </w:r>
            <w:r>
              <w:t>nformation as best as you can. You may not have a ‘State’ but you may have a region/area/county etc.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Telephone Numbers</w:t>
            </w:r>
          </w:p>
        </w:tc>
        <w:tc>
          <w:tcPr>
            <w:tcW w:w="7727" w:type="dxa"/>
          </w:tcPr>
          <w:p w:rsidR="00F81274" w:rsidRDefault="00F81274"/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Home Telephone</w:t>
            </w:r>
          </w:p>
        </w:tc>
        <w:tc>
          <w:tcPr>
            <w:tcW w:w="7727" w:type="dxa"/>
          </w:tcPr>
          <w:p w:rsidR="00F81274" w:rsidRDefault="00D011F3">
            <w:r>
              <w:t>List the area code (08 for South Australia) followed by the number.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Work Telephone</w:t>
            </w:r>
          </w:p>
        </w:tc>
        <w:tc>
          <w:tcPr>
            <w:tcW w:w="7727" w:type="dxa"/>
          </w:tcPr>
          <w:p w:rsidR="00F81274" w:rsidRDefault="00D011F3">
            <w:r>
              <w:t>List the area code (08 for South Australia) followed by the number. If you are not working then leave this blank.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Mobile Telephone</w:t>
            </w:r>
          </w:p>
        </w:tc>
        <w:tc>
          <w:tcPr>
            <w:tcW w:w="7727" w:type="dxa"/>
          </w:tcPr>
          <w:p w:rsidR="00F81274" w:rsidRDefault="00D011F3">
            <w:r>
              <w:t>List the full number (the number should fill the available spaces).</w:t>
            </w:r>
          </w:p>
        </w:tc>
      </w:tr>
      <w:tr w:rsidR="00F81274">
        <w:tc>
          <w:tcPr>
            <w:tcW w:w="2235" w:type="dxa"/>
          </w:tcPr>
          <w:p w:rsidR="00F81274" w:rsidRDefault="00D011F3">
            <w:r>
              <w:rPr>
                <w:b/>
              </w:rPr>
              <w:t>Gender</w:t>
            </w:r>
          </w:p>
        </w:tc>
        <w:tc>
          <w:tcPr>
            <w:tcW w:w="7727" w:type="dxa"/>
          </w:tcPr>
          <w:p w:rsidR="00F81274" w:rsidRDefault="00D011F3">
            <w:r>
              <w:t>Tick male (man) or female (woman).</w:t>
            </w:r>
          </w:p>
        </w:tc>
      </w:tr>
    </w:tbl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b/>
          <w:color w:val="000000" w:themeColor="text1"/>
        </w:rPr>
        <w:t xml:space="preserve">Purpose of Check/Occupation </w:t>
      </w:r>
      <w:r w:rsidRPr="00D011F3">
        <w:rPr>
          <w:color w:val="000000" w:themeColor="text1"/>
        </w:rPr>
        <w:t>(make uppercase)</w:t>
      </w:r>
      <w:r w:rsidRPr="00D011F3">
        <w:rPr>
          <w:color w:val="000000" w:themeColor="text1"/>
        </w:rPr>
        <w:t xml:space="preserve"> – Please write ‘volunteer’.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CATEGORY: Working with Children/Vulnerable Groups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CHECK TYPE: VOAN Volunteer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FINGERPRINTS: Not necessary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b/>
          <w:color w:val="000000" w:themeColor="text1"/>
          <w:sz w:val="24"/>
          <w:szCs w:val="24"/>
        </w:rPr>
        <w:t>2. TAKE TO POLICE STATION OR JP</w:t>
      </w:r>
    </w:p>
    <w:p w:rsidR="00F81274" w:rsidRDefault="00D011F3">
      <w:pPr>
        <w:spacing w:after="0" w:line="240" w:lineRule="auto"/>
      </w:pPr>
      <w:r w:rsidRPr="00D011F3">
        <w:rPr>
          <w:b/>
          <w:color w:val="000000" w:themeColor="text1"/>
        </w:rPr>
        <w:t>Consent</w:t>
      </w:r>
      <w:r w:rsidRPr="00D011F3">
        <w:rPr>
          <w:color w:val="000000" w:themeColor="text1"/>
        </w:rPr>
        <w:t xml:space="preserve"> </w:t>
      </w:r>
      <w:r w:rsidRPr="00D011F3">
        <w:rPr>
          <w:color w:val="000000" w:themeColor="text1"/>
        </w:rPr>
        <w:t>(uppercase</w:t>
      </w:r>
      <w:proofErr w:type="gramStart"/>
      <w:r w:rsidRPr="00D011F3">
        <w:rPr>
          <w:color w:val="000000" w:themeColor="text1"/>
        </w:rPr>
        <w:t>)</w:t>
      </w:r>
      <w:r w:rsidRPr="00D011F3">
        <w:rPr>
          <w:color w:val="000000" w:themeColor="text1"/>
        </w:rPr>
        <w:t>–</w:t>
      </w:r>
      <w:proofErr w:type="gramEnd"/>
      <w:r w:rsidRPr="00D011F3">
        <w:rPr>
          <w:color w:val="000000" w:themeColor="text1"/>
        </w:rPr>
        <w:t xml:space="preserve"> If you agree to the information listed you need to sign this section </w:t>
      </w:r>
      <w:r w:rsidRPr="00D011F3">
        <w:rPr>
          <w:b/>
          <w:color w:val="000000" w:themeColor="text1"/>
        </w:rPr>
        <w:t>BUT DO NOT SIGN</w:t>
      </w:r>
      <w:r w:rsidRPr="00D011F3">
        <w:rPr>
          <w:color w:val="000000" w:themeColor="text1"/>
        </w:rPr>
        <w:t xml:space="preserve"> until your signature can be witnessed by a SAPOL Employee </w:t>
      </w:r>
      <w:r>
        <w:t>(SAPOL is a South Australian Police Officer) or a Justice of the Peace (JP).</w:t>
      </w:r>
    </w:p>
    <w:p w:rsidR="00F81274" w:rsidRDefault="00F81274">
      <w:pPr>
        <w:spacing w:after="0" w:line="240" w:lineRule="auto"/>
      </w:pPr>
      <w:bookmarkStart w:id="1" w:name="_GoBack"/>
      <w:bookmarkEnd w:id="1"/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lastRenderedPageBreak/>
        <w:t>You can visit a police station or</w:t>
      </w:r>
      <w:r w:rsidRPr="00D011F3">
        <w:rPr>
          <w:color w:val="000000" w:themeColor="text1"/>
        </w:rPr>
        <w:t xml:space="preserve"> Justices of the Peace can be found at Councils, offices of Members of Parliament or by searching the internet as follows: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hyperlink r:id="rId6">
        <w:r w:rsidRPr="00D011F3">
          <w:rPr>
            <w:color w:val="000000" w:themeColor="text1"/>
            <w:u w:val="single"/>
          </w:rPr>
          <w:t>h</w:t>
        </w:r>
        <w:r w:rsidRPr="00D011F3">
          <w:rPr>
            <w:color w:val="000000" w:themeColor="text1"/>
            <w:u w:val="single"/>
          </w:rPr>
          <w:t>ttp://www.agd.sa.gov.au/services/services-citizens/legal-services/justice-peace-services/find-justice-peace-jp</w:t>
        </w:r>
      </w:hyperlink>
      <w:hyperlink r:id="rId7"/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hyperlink r:id="rId8"/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b/>
          <w:color w:val="000000" w:themeColor="text1"/>
        </w:rPr>
        <w:t>Volunteer Authority</w:t>
      </w:r>
      <w:r w:rsidRPr="00D011F3">
        <w:rPr>
          <w:color w:val="000000" w:themeColor="text1"/>
        </w:rPr>
        <w:t xml:space="preserve"> </w:t>
      </w:r>
      <w:r w:rsidRPr="00D011F3">
        <w:rPr>
          <w:color w:val="000000" w:themeColor="text1"/>
        </w:rPr>
        <w:t>(uppercase</w:t>
      </w:r>
      <w:proofErr w:type="gramStart"/>
      <w:r w:rsidRPr="00D011F3">
        <w:rPr>
          <w:color w:val="000000" w:themeColor="text1"/>
        </w:rPr>
        <w:t>)</w:t>
      </w:r>
      <w:r w:rsidRPr="00D011F3">
        <w:rPr>
          <w:color w:val="000000" w:themeColor="text1"/>
        </w:rPr>
        <w:t>–</w:t>
      </w:r>
      <w:proofErr w:type="gramEnd"/>
      <w:r w:rsidRPr="00D011F3">
        <w:rPr>
          <w:color w:val="000000" w:themeColor="text1"/>
        </w:rPr>
        <w:t xml:space="preserve"> do not fill out.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b/>
          <w:color w:val="000000" w:themeColor="text1"/>
        </w:rPr>
        <w:t xml:space="preserve">Proof of Identity </w:t>
      </w:r>
      <w:r w:rsidRPr="00D011F3">
        <w:rPr>
          <w:b/>
          <w:color w:val="000000" w:themeColor="text1"/>
        </w:rPr>
        <w:t>(uppercase)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Personal identification documents are allocated a point v</w:t>
      </w:r>
      <w:r w:rsidRPr="00D011F3">
        <w:rPr>
          <w:color w:val="000000" w:themeColor="text1"/>
        </w:rPr>
        <w:t>alue, it is necessary to provide 100 points.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CATEGORY A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 xml:space="preserve">The easiest way to get 100 points is to use Category </w:t>
      </w:r>
      <w:proofErr w:type="gramStart"/>
      <w:r w:rsidRPr="00D011F3">
        <w:rPr>
          <w:color w:val="000000" w:themeColor="text1"/>
        </w:rPr>
        <w:t>A</w:t>
      </w:r>
      <w:proofErr w:type="gramEnd"/>
      <w:r w:rsidRPr="00D011F3">
        <w:rPr>
          <w:color w:val="000000" w:themeColor="text1"/>
        </w:rPr>
        <w:t xml:space="preserve"> documents: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ab/>
      </w:r>
    </w:p>
    <w:p w:rsidR="00F81274" w:rsidRPr="00D011F3" w:rsidRDefault="00D011F3">
      <w:pPr>
        <w:numPr>
          <w:ilvl w:val="1"/>
          <w:numId w:val="3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Passport (current or expired within 2 years but not cancelled)</w:t>
      </w:r>
    </w:p>
    <w:p w:rsidR="00F81274" w:rsidRDefault="00D011F3">
      <w:pPr>
        <w:numPr>
          <w:ilvl w:val="1"/>
          <w:numId w:val="3"/>
        </w:numPr>
        <w:spacing w:after="0" w:line="240" w:lineRule="auto"/>
        <w:ind w:hanging="360"/>
        <w:contextualSpacing/>
      </w:pPr>
      <w:r w:rsidRPr="00D011F3">
        <w:rPr>
          <w:color w:val="000000" w:themeColor="text1"/>
        </w:rPr>
        <w:t>Birth Certificate (</w:t>
      </w:r>
      <w:r>
        <w:t>full birth certificate not just an extract of bir</w:t>
      </w:r>
      <w:r>
        <w:t>th)</w:t>
      </w:r>
    </w:p>
    <w:p w:rsidR="00F81274" w:rsidRDefault="00D011F3">
      <w:pPr>
        <w:numPr>
          <w:ilvl w:val="1"/>
          <w:numId w:val="3"/>
        </w:numPr>
        <w:spacing w:after="0" w:line="240" w:lineRule="auto"/>
        <w:ind w:hanging="360"/>
        <w:contextualSpacing/>
      </w:pPr>
      <w:r>
        <w:t>Citizenship Certificate</w:t>
      </w:r>
    </w:p>
    <w:p w:rsidR="00F81274" w:rsidRDefault="00F81274">
      <w:pPr>
        <w:spacing w:after="0" w:line="240" w:lineRule="auto"/>
      </w:pPr>
    </w:p>
    <w:p w:rsidR="00F81274" w:rsidRDefault="00D011F3">
      <w:pPr>
        <w:spacing w:after="0" w:line="240" w:lineRule="auto"/>
      </w:pPr>
      <w:r>
        <w:tab/>
      </w:r>
      <w:r>
        <w:rPr>
          <w:i/>
        </w:rPr>
        <w:t>These documents are all worth 70 points – two would total 140 and would be sufficient.</w:t>
      </w:r>
    </w:p>
    <w:p w:rsidR="00F81274" w:rsidRDefault="00F81274">
      <w:pPr>
        <w:spacing w:after="0" w:line="240" w:lineRule="auto"/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>
        <w:t xml:space="preserve">If you use one of the above documents plus a Drivers </w:t>
      </w:r>
      <w:proofErr w:type="spellStart"/>
      <w:r>
        <w:t>Licence</w:t>
      </w:r>
      <w:proofErr w:type="spellEnd"/>
      <w:r>
        <w:t xml:space="preserve"> – current or expired within 2 years. This </w:t>
      </w:r>
      <w:proofErr w:type="spellStart"/>
      <w:r>
        <w:t>licence</w:t>
      </w:r>
      <w:proofErr w:type="spellEnd"/>
      <w:r>
        <w:t xml:space="preserve"> can be </w:t>
      </w:r>
      <w:r w:rsidRPr="00D011F3">
        <w:rPr>
          <w:color w:val="000000" w:themeColor="text1"/>
        </w:rPr>
        <w:t xml:space="preserve">an Australian </w:t>
      </w:r>
      <w:proofErr w:type="spellStart"/>
      <w:r w:rsidRPr="00D011F3">
        <w:rPr>
          <w:color w:val="000000" w:themeColor="text1"/>
        </w:rPr>
        <w:t>licenc</w:t>
      </w:r>
      <w:r w:rsidRPr="00D011F3">
        <w:rPr>
          <w:color w:val="000000" w:themeColor="text1"/>
        </w:rPr>
        <w:t>e</w:t>
      </w:r>
      <w:proofErr w:type="spellEnd"/>
      <w:r w:rsidRPr="00D011F3">
        <w:rPr>
          <w:color w:val="000000" w:themeColor="text1"/>
        </w:rPr>
        <w:t xml:space="preserve"> or an overseas </w:t>
      </w:r>
      <w:proofErr w:type="spellStart"/>
      <w:r w:rsidRPr="00D011F3">
        <w:rPr>
          <w:color w:val="000000" w:themeColor="text1"/>
        </w:rPr>
        <w:t>licence</w:t>
      </w:r>
      <w:proofErr w:type="spellEnd"/>
      <w:r w:rsidRPr="00D011F3">
        <w:rPr>
          <w:color w:val="000000" w:themeColor="text1"/>
        </w:rPr>
        <w:t>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i/>
          <w:color w:val="000000" w:themeColor="text1"/>
        </w:rPr>
        <w:t>This document is worth 40 points. This document plus one of the above 70 point documents would be sufficient = 110.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CATEGORY B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 xml:space="preserve">Alternatively you can get 100 points using Category B documents: </w:t>
      </w:r>
      <w:r w:rsidRPr="00D011F3">
        <w:rPr>
          <w:color w:val="000000" w:themeColor="text1"/>
        </w:rPr>
        <w:tab/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Public Service Employee ID card</w:t>
      </w:r>
    </w:p>
    <w:p w:rsidR="00F81274" w:rsidRPr="00D011F3" w:rsidRDefault="00D011F3">
      <w:pPr>
        <w:numPr>
          <w:ilvl w:val="1"/>
          <w:numId w:val="5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Tertiary Education ID card (TAFE or University)</w:t>
      </w:r>
    </w:p>
    <w:p w:rsidR="00F81274" w:rsidRPr="00D011F3" w:rsidRDefault="00D011F3">
      <w:pPr>
        <w:numPr>
          <w:ilvl w:val="1"/>
          <w:numId w:val="5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 xml:space="preserve">Firearms (gun) </w:t>
      </w:r>
      <w:proofErr w:type="spellStart"/>
      <w:r w:rsidRPr="00D011F3">
        <w:rPr>
          <w:color w:val="000000" w:themeColor="text1"/>
        </w:rPr>
        <w:t>licence</w:t>
      </w:r>
      <w:proofErr w:type="spellEnd"/>
    </w:p>
    <w:p w:rsidR="00F81274" w:rsidRPr="00D011F3" w:rsidRDefault="00D011F3">
      <w:pPr>
        <w:numPr>
          <w:ilvl w:val="1"/>
          <w:numId w:val="5"/>
        </w:numPr>
        <w:spacing w:after="0" w:line="240" w:lineRule="auto"/>
        <w:ind w:hanging="360"/>
        <w:contextualSpacing/>
        <w:rPr>
          <w:color w:val="000000" w:themeColor="text1"/>
        </w:rPr>
      </w:pPr>
      <w:proofErr w:type="spellStart"/>
      <w:r w:rsidRPr="00D011F3">
        <w:rPr>
          <w:color w:val="000000" w:themeColor="text1"/>
        </w:rPr>
        <w:t>Centrelink</w:t>
      </w:r>
      <w:proofErr w:type="spellEnd"/>
      <w:r w:rsidRPr="00D011F3">
        <w:rPr>
          <w:color w:val="000000" w:themeColor="text1"/>
        </w:rPr>
        <w:t xml:space="preserve"> Card (pension or seniors health card)</w:t>
      </w:r>
    </w:p>
    <w:p w:rsidR="00F81274" w:rsidRPr="00D011F3" w:rsidRDefault="00D011F3">
      <w:pPr>
        <w:numPr>
          <w:ilvl w:val="1"/>
          <w:numId w:val="5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 xml:space="preserve">Veteran Affairs Gold Card (issued to </w:t>
      </w:r>
      <w:proofErr w:type="spellStart"/>
      <w:r w:rsidRPr="00D011F3">
        <w:rPr>
          <w:color w:val="000000" w:themeColor="text1"/>
        </w:rPr>
        <w:t>ex servicemen</w:t>
      </w:r>
      <w:proofErr w:type="spellEnd"/>
      <w:r w:rsidRPr="00D011F3">
        <w:rPr>
          <w:color w:val="000000" w:themeColor="text1"/>
        </w:rPr>
        <w:t xml:space="preserve"> or partners of </w:t>
      </w:r>
      <w:proofErr w:type="spellStart"/>
      <w:r w:rsidRPr="00D011F3">
        <w:rPr>
          <w:color w:val="000000" w:themeColor="text1"/>
        </w:rPr>
        <w:t>ex servicemen</w:t>
      </w:r>
      <w:proofErr w:type="spellEnd"/>
      <w:r w:rsidRPr="00D011F3">
        <w:rPr>
          <w:color w:val="000000" w:themeColor="text1"/>
        </w:rPr>
        <w:t>)</w:t>
      </w:r>
    </w:p>
    <w:p w:rsidR="00F81274" w:rsidRPr="00D011F3" w:rsidRDefault="00D011F3">
      <w:pPr>
        <w:numPr>
          <w:ilvl w:val="1"/>
          <w:numId w:val="5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 xml:space="preserve">Security </w:t>
      </w:r>
      <w:proofErr w:type="spellStart"/>
      <w:r w:rsidRPr="00D011F3">
        <w:rPr>
          <w:color w:val="000000" w:themeColor="text1"/>
        </w:rPr>
        <w:t>Licence</w:t>
      </w:r>
      <w:proofErr w:type="spellEnd"/>
      <w:r w:rsidRPr="00D011F3">
        <w:rPr>
          <w:color w:val="000000" w:themeColor="text1"/>
        </w:rPr>
        <w:t xml:space="preserve"> (Consumer and Business Services)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ab/>
      </w:r>
      <w:r w:rsidRPr="00D011F3">
        <w:rPr>
          <w:i/>
          <w:color w:val="000000" w:themeColor="text1"/>
        </w:rPr>
        <w:t>Thes</w:t>
      </w:r>
      <w:r w:rsidRPr="00D011F3">
        <w:rPr>
          <w:i/>
          <w:color w:val="000000" w:themeColor="text1"/>
        </w:rPr>
        <w:t>e documents are all worth 40 points.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numPr>
          <w:ilvl w:val="1"/>
          <w:numId w:val="6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Mortgage documents (house loan)</w:t>
      </w:r>
    </w:p>
    <w:p w:rsidR="00F81274" w:rsidRPr="00D011F3" w:rsidRDefault="00D011F3">
      <w:pPr>
        <w:numPr>
          <w:ilvl w:val="1"/>
          <w:numId w:val="6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Land Title Records (Certificate of Title for a property)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ab/>
      </w:r>
      <w:r w:rsidRPr="00D011F3">
        <w:rPr>
          <w:i/>
          <w:color w:val="000000" w:themeColor="text1"/>
        </w:rPr>
        <w:t>These documents are both worth 35 points.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Proof of Age Card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Medicare Card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Council Rates Notice (issued for an owned property)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I</w:t>
      </w:r>
      <w:r w:rsidRPr="00D011F3">
        <w:rPr>
          <w:color w:val="000000" w:themeColor="text1"/>
        </w:rPr>
        <w:t xml:space="preserve">nsurance Renewal (house and contents, car </w:t>
      </w:r>
      <w:proofErr w:type="spellStart"/>
      <w:r w:rsidRPr="00D011F3">
        <w:rPr>
          <w:color w:val="000000" w:themeColor="text1"/>
        </w:rPr>
        <w:t>etc</w:t>
      </w:r>
      <w:proofErr w:type="spellEnd"/>
      <w:r w:rsidRPr="00D011F3">
        <w:rPr>
          <w:color w:val="000000" w:themeColor="text1"/>
        </w:rPr>
        <w:t xml:space="preserve"> but not Health Insurance)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Bank/Credit/Debit Cards (can only use maximum of two from different institutions (banks/credit unions for example)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Bank Statements (but not from the same account or issuer of the above</w:t>
      </w:r>
      <w:r w:rsidRPr="00D011F3">
        <w:rPr>
          <w:color w:val="000000" w:themeColor="text1"/>
        </w:rPr>
        <w:t xml:space="preserve"> Bank/Credit/Debits cards)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Motor Vehicle (car) Registration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Seniors Card (issued by South Australian Government)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Electoral Enrolment Card (shows the electorate for which you are registered)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Rent records (showing rent you have paid on a property but must be</w:t>
      </w:r>
      <w:r w:rsidRPr="00D011F3">
        <w:rPr>
          <w:color w:val="000000" w:themeColor="text1"/>
        </w:rPr>
        <w:t xml:space="preserve"> less than six months old)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Proof of name Change (name changed legally or because of marriage)</w:t>
      </w:r>
    </w:p>
    <w:p w:rsidR="00F81274" w:rsidRPr="00D011F3" w:rsidRDefault="00D011F3">
      <w:pPr>
        <w:numPr>
          <w:ilvl w:val="1"/>
          <w:numId w:val="1"/>
        </w:numPr>
        <w:spacing w:after="0" w:line="240" w:lineRule="auto"/>
        <w:ind w:hanging="360"/>
        <w:contextualSpacing/>
        <w:rPr>
          <w:color w:val="000000" w:themeColor="text1"/>
        </w:rPr>
      </w:pPr>
      <w:r w:rsidRPr="00D011F3">
        <w:rPr>
          <w:color w:val="000000" w:themeColor="text1"/>
        </w:rPr>
        <w:t>Utility Accounts (Electricity, gas, water but only one and must be less than six months old)</w:t>
      </w:r>
    </w:p>
    <w:p w:rsidR="00F81274" w:rsidRPr="00D011F3" w:rsidRDefault="00F81274">
      <w:pPr>
        <w:spacing w:after="0" w:line="240" w:lineRule="auto"/>
        <w:ind w:firstLine="720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ind w:firstLine="720"/>
        <w:rPr>
          <w:color w:val="000000" w:themeColor="text1"/>
        </w:rPr>
      </w:pPr>
      <w:r w:rsidRPr="00D011F3">
        <w:rPr>
          <w:i/>
          <w:color w:val="000000" w:themeColor="text1"/>
        </w:rPr>
        <w:t>These documents are all worth 25 points.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Default="00D011F3">
      <w:pPr>
        <w:spacing w:after="0" w:line="240" w:lineRule="auto"/>
      </w:pPr>
      <w:proofErr w:type="spellStart"/>
      <w:r w:rsidRPr="00D011F3">
        <w:rPr>
          <w:color w:val="000000" w:themeColor="text1"/>
        </w:rPr>
        <w:t>Authorisation</w:t>
      </w:r>
      <w:proofErr w:type="spellEnd"/>
      <w:r w:rsidRPr="00D011F3">
        <w:rPr>
          <w:color w:val="000000" w:themeColor="text1"/>
        </w:rPr>
        <w:t xml:space="preserve"> </w:t>
      </w:r>
      <w:r w:rsidRPr="00D011F3">
        <w:rPr>
          <w:color w:val="000000" w:themeColor="text1"/>
        </w:rPr>
        <w:t>(upper case and bold)</w:t>
      </w:r>
      <w:r w:rsidRPr="00D011F3">
        <w:rPr>
          <w:color w:val="000000" w:themeColor="text1"/>
        </w:rPr>
        <w:t xml:space="preserve"> – will be completed </w:t>
      </w:r>
      <w:r>
        <w:t>by SAPOL Employee or Justice of the Peace.</w:t>
      </w:r>
    </w:p>
    <w:p w:rsidR="00F81274" w:rsidRDefault="00F81274">
      <w:pPr>
        <w:spacing w:after="0" w:line="240" w:lineRule="auto"/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lastRenderedPageBreak/>
        <w:t>You need to provide this person with your original identity documents which total 100 points and a photocopy of them. The Police Officer or JP will sign them as a ‘certif</w:t>
      </w:r>
      <w:r w:rsidRPr="00D011F3">
        <w:rPr>
          <w:color w:val="000000" w:themeColor="text1"/>
        </w:rPr>
        <w:t>ied copy’.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b/>
          <w:color w:val="000000" w:themeColor="text1"/>
          <w:sz w:val="24"/>
          <w:szCs w:val="24"/>
        </w:rPr>
        <w:t>3. DELIVER OR POST TO THE ******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P</w:t>
      </w:r>
      <w:r w:rsidRPr="00D011F3">
        <w:rPr>
          <w:color w:val="000000" w:themeColor="text1"/>
        </w:rPr>
        <w:t xml:space="preserve">lease deliver </w:t>
      </w:r>
      <w:r w:rsidRPr="00D011F3">
        <w:rPr>
          <w:color w:val="000000" w:themeColor="text1"/>
        </w:rPr>
        <w:t>the form plus the certified copy of your ID</w:t>
      </w:r>
      <w:r w:rsidRPr="00D011F3">
        <w:rPr>
          <w:color w:val="000000" w:themeColor="text1"/>
        </w:rPr>
        <w:t xml:space="preserve"> to:</w:t>
      </w:r>
    </w:p>
    <w:p w:rsidR="00D011F3" w:rsidRPr="00D011F3" w:rsidRDefault="00D011F3">
      <w:pPr>
        <w:spacing w:after="0" w:line="240" w:lineRule="auto"/>
        <w:rPr>
          <w:color w:val="000000" w:themeColor="text1"/>
        </w:rPr>
      </w:pPr>
    </w:p>
    <w:p w:rsidR="00D011F3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>ADDRESS HERE ******************</w:t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ab/>
      </w: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 xml:space="preserve"> (</w:t>
      </w:r>
      <w:proofErr w:type="gramStart"/>
      <w:r w:rsidRPr="00D011F3">
        <w:rPr>
          <w:color w:val="000000" w:themeColor="text1"/>
        </w:rPr>
        <w:t>or</w:t>
      </w:r>
      <w:proofErr w:type="gramEnd"/>
      <w:r w:rsidRPr="00D011F3">
        <w:rPr>
          <w:color w:val="000000" w:themeColor="text1"/>
        </w:rPr>
        <w:t xml:space="preserve"> in person to: ************</w:t>
      </w:r>
      <w:r w:rsidRPr="00D011F3">
        <w:rPr>
          <w:color w:val="000000" w:themeColor="text1"/>
        </w:rPr>
        <w:t>Volunte</w:t>
      </w:r>
      <w:r w:rsidRPr="00D011F3">
        <w:rPr>
          <w:color w:val="000000" w:themeColor="text1"/>
        </w:rPr>
        <w:t>er Manager)</w:t>
      </w: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F81274">
      <w:pPr>
        <w:spacing w:after="0" w:line="240" w:lineRule="auto"/>
        <w:rPr>
          <w:color w:val="000000" w:themeColor="text1"/>
        </w:rPr>
      </w:pPr>
    </w:p>
    <w:p w:rsidR="00F81274" w:rsidRPr="00D011F3" w:rsidRDefault="00D011F3">
      <w:pPr>
        <w:spacing w:after="0" w:line="240" w:lineRule="auto"/>
        <w:rPr>
          <w:color w:val="000000" w:themeColor="text1"/>
        </w:rPr>
      </w:pPr>
      <w:r w:rsidRPr="00D011F3">
        <w:rPr>
          <w:color w:val="000000" w:themeColor="text1"/>
        </w:rPr>
        <w:tab/>
      </w:r>
    </w:p>
    <w:p w:rsidR="00F81274" w:rsidRDefault="00F81274">
      <w:pPr>
        <w:spacing w:after="0" w:line="240" w:lineRule="auto"/>
      </w:pPr>
    </w:p>
    <w:p w:rsidR="00F81274" w:rsidRDefault="00F81274">
      <w:pPr>
        <w:spacing w:after="0" w:line="240" w:lineRule="auto"/>
      </w:pPr>
    </w:p>
    <w:p w:rsidR="00F81274" w:rsidRDefault="00F81274">
      <w:pPr>
        <w:spacing w:after="0" w:line="240" w:lineRule="auto"/>
      </w:pPr>
    </w:p>
    <w:sectPr w:rsidR="00F81274">
      <w:pgSz w:w="11906" w:h="16838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A1A5C"/>
    <w:multiLevelType w:val="multilevel"/>
    <w:tmpl w:val="FB5EEDA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2A2E5F34"/>
    <w:multiLevelType w:val="multilevel"/>
    <w:tmpl w:val="4B64923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31CC0DC3"/>
    <w:multiLevelType w:val="multilevel"/>
    <w:tmpl w:val="402E90D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34694C55"/>
    <w:multiLevelType w:val="multilevel"/>
    <w:tmpl w:val="5B203D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>
    <w:nsid w:val="513D526E"/>
    <w:multiLevelType w:val="multilevel"/>
    <w:tmpl w:val="F8B623A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5">
    <w:nsid w:val="6A806D79"/>
    <w:multiLevelType w:val="multilevel"/>
    <w:tmpl w:val="EE141B3E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81274"/>
    <w:rsid w:val="00D011F3"/>
    <w:rsid w:val="00F8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d.sa.gov.au/services/services-citizens/legal-services/justice-peace-services/find-justice-peace-j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gd.sa.gov.au/services/services-citizens/legal-services/justice-peace-services/find-justice-peace-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gd.sa.gov.au/services/services-citizens/legal-services/justice-peace-services/find-justice-peace-j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860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Megs Lamb</cp:lastModifiedBy>
  <cp:revision>2</cp:revision>
  <dcterms:created xsi:type="dcterms:W3CDTF">2017-04-11T22:56:00Z</dcterms:created>
  <dcterms:modified xsi:type="dcterms:W3CDTF">2017-04-11T23:00:00Z</dcterms:modified>
</cp:coreProperties>
</file>